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CD" w:rsidRDefault="004524CD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24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4CD" w:rsidRDefault="004524CD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4CD" w:rsidRDefault="004524CD">
            <w:pPr>
              <w:pStyle w:val="ConsPlusNormal"/>
              <w:jc w:val="right"/>
            </w:pPr>
            <w:r>
              <w:t>N 313-ФЗ</w:t>
            </w:r>
          </w:p>
        </w:tc>
      </w:tr>
    </w:tbl>
    <w:p w:rsidR="004524CD" w:rsidRDefault="00452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Title"/>
        <w:jc w:val="center"/>
      </w:pPr>
      <w:r>
        <w:t>РОССИЙСКАЯ ФЕДЕРАЦИЯ</w:t>
      </w:r>
    </w:p>
    <w:p w:rsidR="004524CD" w:rsidRDefault="004524CD">
      <w:pPr>
        <w:pStyle w:val="ConsPlusTitle"/>
        <w:jc w:val="center"/>
      </w:pPr>
    </w:p>
    <w:p w:rsidR="004524CD" w:rsidRDefault="004524CD">
      <w:pPr>
        <w:pStyle w:val="ConsPlusTitle"/>
        <w:jc w:val="center"/>
      </w:pPr>
      <w:r>
        <w:t>ФЕДЕРАЛЬНЫЙ ЗАКОН</w:t>
      </w:r>
    </w:p>
    <w:p w:rsidR="004524CD" w:rsidRDefault="004524CD">
      <w:pPr>
        <w:pStyle w:val="ConsPlusTitle"/>
        <w:jc w:val="center"/>
      </w:pPr>
    </w:p>
    <w:p w:rsidR="004524CD" w:rsidRDefault="004524CD">
      <w:pPr>
        <w:pStyle w:val="ConsPlusTitle"/>
        <w:jc w:val="center"/>
      </w:pPr>
      <w:r>
        <w:t>О ВНЕСЕНИИ ИЗМЕНЕНИЙ</w:t>
      </w:r>
    </w:p>
    <w:p w:rsidR="004524CD" w:rsidRDefault="004524CD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right"/>
      </w:pPr>
      <w:r>
        <w:t>Принят</w:t>
      </w:r>
    </w:p>
    <w:p w:rsidR="004524CD" w:rsidRDefault="004524CD">
      <w:pPr>
        <w:pStyle w:val="ConsPlusNormal"/>
        <w:jc w:val="right"/>
      </w:pPr>
      <w:r>
        <w:t>Государственной Думой</w:t>
      </w:r>
    </w:p>
    <w:p w:rsidR="004524CD" w:rsidRDefault="004524CD">
      <w:pPr>
        <w:pStyle w:val="ConsPlusNormal"/>
        <w:jc w:val="right"/>
      </w:pPr>
      <w:r>
        <w:t>21 июня 2016 года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right"/>
      </w:pPr>
      <w:r>
        <w:t>Одобрен</w:t>
      </w:r>
    </w:p>
    <w:p w:rsidR="004524CD" w:rsidRDefault="004524CD">
      <w:pPr>
        <w:pStyle w:val="ConsPlusNormal"/>
        <w:jc w:val="right"/>
      </w:pPr>
      <w:r>
        <w:t>Советом Федерации</w:t>
      </w:r>
    </w:p>
    <w:p w:rsidR="004524CD" w:rsidRDefault="004524CD">
      <w:pPr>
        <w:pStyle w:val="ConsPlusNormal"/>
        <w:jc w:val="right"/>
      </w:pPr>
      <w:r>
        <w:t>29 июня 2016 года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48, ст. 6165; 2014, N 30, ст. 4257) следующие изменения:</w:t>
      </w:r>
    </w:p>
    <w:p w:rsidR="004524CD" w:rsidRDefault="004524CD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2 статьи 6</w:t>
        </w:r>
      </w:hyperlink>
      <w:r>
        <w:t xml:space="preserve"> дополнить словами ", а также организацию предоставления дополнительного образования детей";</w:t>
      </w:r>
    </w:p>
    <w:p w:rsidR="004524CD" w:rsidRDefault="004524CD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части 2 статьи 8</w:t>
        </w:r>
      </w:hyperlink>
      <w:r>
        <w:t xml:space="preserve"> слова "предоставление государственной поддержки дополнительного образования детей в муниципальных образовательных организациях" заменить словами "предоставление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детей";</w:t>
      </w:r>
    </w:p>
    <w:p w:rsidR="004524CD" w:rsidRDefault="004524CD">
      <w:pPr>
        <w:pStyle w:val="ConsPlusNormal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статье 41</w:t>
        </w:r>
      </w:hyperlink>
      <w:r>
        <w:t>:</w:t>
      </w:r>
    </w:p>
    <w:p w:rsidR="004524CD" w:rsidRDefault="004524CD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1</w:t>
        </w:r>
      </w:hyperlink>
      <w:r>
        <w:t xml:space="preserve"> дополнить пунктом 11 следующего содержания:</w:t>
      </w:r>
    </w:p>
    <w:p w:rsidR="004524CD" w:rsidRDefault="004524CD">
      <w:pPr>
        <w:pStyle w:val="ConsPlusNormal"/>
        <w:ind w:firstLine="540"/>
        <w:jc w:val="both"/>
      </w:pPr>
      <w:r>
        <w:t>"11) обучение педагогических работников навыкам оказания первой помощи.";</w:t>
      </w:r>
    </w:p>
    <w:p w:rsidR="004524CD" w:rsidRDefault="004524CD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524CD" w:rsidRDefault="004524CD">
      <w:pPr>
        <w:pStyle w:val="ConsPlusNormal"/>
        <w:ind w:firstLine="540"/>
        <w:jc w:val="both"/>
      </w:pPr>
      <w:r>
        <w:t xml:space="preserve">"3.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помощи.";</w:t>
      </w:r>
    </w:p>
    <w:p w:rsidR="004524CD" w:rsidRDefault="004524CD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пункт 1 части 4</w:t>
        </w:r>
      </w:hyperlink>
      <w:r>
        <w:t xml:space="preserve"> изложить в следующей редакции:</w:t>
      </w:r>
    </w:p>
    <w:p w:rsidR="004524CD" w:rsidRDefault="004524CD">
      <w:pPr>
        <w:pStyle w:val="ConsPlusNormal"/>
        <w:ind w:firstLine="540"/>
        <w:jc w:val="both"/>
      </w:pPr>
      <w:r>
        <w:t>"1) наблюдение за состоянием здоровья обучающихся;".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right"/>
      </w:pPr>
      <w:r>
        <w:t>Президент</w:t>
      </w:r>
    </w:p>
    <w:p w:rsidR="004524CD" w:rsidRDefault="004524CD">
      <w:pPr>
        <w:pStyle w:val="ConsPlusNormal"/>
        <w:jc w:val="right"/>
      </w:pPr>
      <w:r>
        <w:lastRenderedPageBreak/>
        <w:t>Российской Федерации</w:t>
      </w:r>
    </w:p>
    <w:p w:rsidR="004524CD" w:rsidRDefault="004524CD">
      <w:pPr>
        <w:pStyle w:val="ConsPlusNormal"/>
        <w:jc w:val="right"/>
      </w:pPr>
      <w:r>
        <w:t>В.ПУТИН</w:t>
      </w:r>
    </w:p>
    <w:p w:rsidR="004524CD" w:rsidRDefault="004524CD">
      <w:pPr>
        <w:pStyle w:val="ConsPlusNormal"/>
      </w:pPr>
      <w:r>
        <w:t>Москва, Кремль</w:t>
      </w:r>
    </w:p>
    <w:p w:rsidR="004524CD" w:rsidRDefault="004524CD">
      <w:pPr>
        <w:pStyle w:val="ConsPlusNormal"/>
      </w:pPr>
      <w:r>
        <w:t>3 июля 2016 года</w:t>
      </w:r>
    </w:p>
    <w:p w:rsidR="004524CD" w:rsidRDefault="004524CD">
      <w:pPr>
        <w:pStyle w:val="ConsPlusNormal"/>
      </w:pPr>
      <w:r>
        <w:t>N 313-ФЗ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0BB" w:rsidRDefault="004524CD">
      <w:r>
        <w:t>Вступает в силу с 15.07.2016</w:t>
      </w:r>
    </w:p>
    <w:sectPr w:rsidR="001400BB" w:rsidSect="0008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D"/>
    <w:rsid w:val="001400BB"/>
    <w:rsid w:val="004524CD"/>
    <w:rsid w:val="00C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7EFE-C46F-4C46-BBFA-D542757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07213488FF672F205EF0A30D8E6B5B2939B8F823948189EDDF85E57BEDADN2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5D8B6ABBBFF60CE707213488FF672F205EF0A30D8E6B5B2939B8F823948189EDDF85E57BEDADN2v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5D8B6ABBBFF60CE707213488FF672F205EF0A30D8E6B5B2939B8F823948189EDDF85E57BE9ADN2v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8F5D8B6ABBBFF60CE707213488FF672F205EF0A30D8E6B5B2939B8F823948189EDDF85E57BE9ABN2v1H" TargetMode="External"/><Relationship Id="rId10" Type="http://schemas.openxmlformats.org/officeDocument/2006/relationships/hyperlink" Target="consultantplus://offline/ref=328F5D8B6ABBBFF60CE707213488FF672F205EF0A30D8E6B5B2939B8F823948189EDDF85E57BEDA3N2vBH" TargetMode="External"/><Relationship Id="rId4" Type="http://schemas.openxmlformats.org/officeDocument/2006/relationships/hyperlink" Target="consultantplus://offline/ref=328F5D8B6ABBBFF60CE707213488FF672F205EF0A30D8E6B5B2939B8F8N2v3H" TargetMode="External"/><Relationship Id="rId9" Type="http://schemas.openxmlformats.org/officeDocument/2006/relationships/hyperlink" Target="consultantplus://offline/ref=328F5D8B6ABBBFF60CE707213488FF672F205EF0A30D8E6B5B2939B8F823948189EDDFN8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user</cp:lastModifiedBy>
  <cp:revision>3</cp:revision>
  <dcterms:created xsi:type="dcterms:W3CDTF">2016-07-12T07:47:00Z</dcterms:created>
  <dcterms:modified xsi:type="dcterms:W3CDTF">2016-07-12T08:38:00Z</dcterms:modified>
</cp:coreProperties>
</file>